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0055" w:rsidRDefault="003848F7" w:rsidP="003848F7">
      <w:pPr>
        <w:pStyle w:val="Title"/>
        <w:jc w:val="center"/>
      </w:pPr>
      <w:r>
        <w:t>Laboratorio Online</w:t>
      </w:r>
    </w:p>
    <w:p w:rsidR="003848F7" w:rsidRDefault="003848F7" w:rsidP="003848F7">
      <w:pPr>
        <w:pStyle w:val="Heading1"/>
        <w:numPr>
          <w:ilvl w:val="0"/>
          <w:numId w:val="1"/>
        </w:numPr>
      </w:pPr>
      <w:r>
        <w:t>Instalación en Base de Datos</w:t>
      </w:r>
    </w:p>
    <w:p w:rsidR="005801E0" w:rsidRDefault="005801E0" w:rsidP="005801E0">
      <w:pPr>
        <w:pStyle w:val="Heading1"/>
        <w:numPr>
          <w:ilvl w:val="0"/>
          <w:numId w:val="1"/>
        </w:numPr>
      </w:pPr>
      <w:r>
        <w:t>Instalación Servicio de Windows</w:t>
      </w:r>
    </w:p>
    <w:p w:rsidR="005801E0" w:rsidRDefault="005801E0" w:rsidP="005801E0"/>
    <w:p w:rsidR="005801E0" w:rsidRPr="005801E0" w:rsidRDefault="005801E0" w:rsidP="009C33BF">
      <w:pPr>
        <w:pStyle w:val="ListParagraph"/>
        <w:numPr>
          <w:ilvl w:val="0"/>
          <w:numId w:val="5"/>
        </w:numPr>
      </w:pPr>
      <w:r>
        <w:t>Defina un directorio para la aplicación que genera los reportes y realiza servicios de limpieza de archivos con extensión .</w:t>
      </w:r>
      <w:proofErr w:type="spellStart"/>
      <w:r>
        <w:t>pdf</w:t>
      </w:r>
      <w:proofErr w:type="spellEnd"/>
      <w:r>
        <w:t xml:space="preserve"> y .</w:t>
      </w:r>
      <w:proofErr w:type="spellStart"/>
      <w:r>
        <w:t>txt</w:t>
      </w:r>
      <w:proofErr w:type="spellEnd"/>
      <w:r>
        <w:t xml:space="preserve">: </w:t>
      </w:r>
    </w:p>
    <w:p w:rsidR="005801E0" w:rsidRDefault="005801E0" w:rsidP="009C33BF">
      <w:pPr>
        <w:jc w:val="center"/>
      </w:pPr>
      <w:r>
        <w:rPr>
          <w:noProof/>
          <w:lang w:eastAsia="es-CO"/>
        </w:rPr>
        <w:drawing>
          <wp:inline distT="0" distB="0" distL="0" distR="0" wp14:anchorId="0F0FEB02" wp14:editId="146F3E12">
            <wp:extent cx="4433977" cy="3323225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40025" cy="332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BF" w:rsidRDefault="009C33BF" w:rsidP="009C33BF">
      <w:pPr>
        <w:pStyle w:val="ListParagraph"/>
        <w:numPr>
          <w:ilvl w:val="0"/>
          <w:numId w:val="5"/>
        </w:numPr>
        <w:jc w:val="both"/>
      </w:pPr>
      <w:r>
        <w:t>Realice la configuración de la cadena de conexión y la carpeta compartida donde se van a generar los archivos .</w:t>
      </w:r>
      <w:proofErr w:type="spellStart"/>
      <w:r>
        <w:t>pdf</w:t>
      </w:r>
      <w:proofErr w:type="spellEnd"/>
      <w:r>
        <w:t>:</w:t>
      </w:r>
    </w:p>
    <w:p w:rsidR="005801E0" w:rsidRDefault="005801E0" w:rsidP="005801E0">
      <w:r>
        <w:rPr>
          <w:noProof/>
          <w:lang w:eastAsia="es-CO"/>
        </w:rPr>
        <w:drawing>
          <wp:inline distT="0" distB="0" distL="0" distR="0" wp14:anchorId="323D8CC4" wp14:editId="3B58C57B">
            <wp:extent cx="5612130" cy="2282190"/>
            <wp:effectExtent l="0" t="0" r="762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A5" w:rsidRDefault="004458A5" w:rsidP="004458A5">
      <w:pPr>
        <w:pStyle w:val="ListParagraph"/>
        <w:numPr>
          <w:ilvl w:val="0"/>
          <w:numId w:val="5"/>
        </w:numPr>
      </w:pPr>
      <w:r>
        <w:lastRenderedPageBreak/>
        <w:t>Ejecute el comando de instalación del servicio:</w:t>
      </w:r>
    </w:p>
    <w:p w:rsidR="004458A5" w:rsidRDefault="004458A5" w:rsidP="004458A5">
      <w:pPr>
        <w:ind w:left="360"/>
      </w:pPr>
      <w:r>
        <w:rPr>
          <w:noProof/>
          <w:lang w:eastAsia="es-CO"/>
        </w:rPr>
        <w:drawing>
          <wp:inline distT="0" distB="0" distL="0" distR="0" wp14:anchorId="497F643A" wp14:editId="51609601">
            <wp:extent cx="5612130" cy="116840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A5" w:rsidRDefault="004458A5" w:rsidP="004458A5">
      <w:pPr>
        <w:pStyle w:val="ListParagraph"/>
        <w:numPr>
          <w:ilvl w:val="0"/>
          <w:numId w:val="5"/>
        </w:numPr>
      </w:pPr>
      <w:r>
        <w:t xml:space="preserve"> </w:t>
      </w:r>
      <w:r w:rsidR="00677B6E">
        <w:t>Para correr el comando o el archivo .</w:t>
      </w:r>
      <w:proofErr w:type="spellStart"/>
      <w:r w:rsidR="00677B6E">
        <w:t>bat</w:t>
      </w:r>
      <w:proofErr w:type="spellEnd"/>
      <w:r w:rsidR="00677B6E">
        <w:t xml:space="preserve"> debe hacerse en la consola de comandos como administrador:</w:t>
      </w:r>
    </w:p>
    <w:p w:rsidR="00677B6E" w:rsidRDefault="00677B6E" w:rsidP="00677B6E">
      <w:pPr>
        <w:ind w:left="360"/>
        <w:jc w:val="center"/>
      </w:pPr>
      <w:r>
        <w:rPr>
          <w:noProof/>
          <w:lang w:eastAsia="es-CO"/>
        </w:rPr>
        <w:drawing>
          <wp:inline distT="0" distB="0" distL="0" distR="0" wp14:anchorId="268B731C" wp14:editId="329F53F8">
            <wp:extent cx="3001992" cy="1043123"/>
            <wp:effectExtent l="0" t="0" r="825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29306" cy="105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B6E" w:rsidRDefault="00643654" w:rsidP="004458A5">
      <w:pPr>
        <w:pStyle w:val="ListParagraph"/>
        <w:numPr>
          <w:ilvl w:val="0"/>
          <w:numId w:val="5"/>
        </w:numPr>
      </w:pPr>
      <w:r>
        <w:t>El resultado de la ejecución se puede ver en pantalla o en el archivo log:</w:t>
      </w:r>
    </w:p>
    <w:p w:rsidR="00643654" w:rsidRDefault="00643654" w:rsidP="00643654">
      <w:pPr>
        <w:ind w:left="360"/>
        <w:jc w:val="center"/>
      </w:pPr>
      <w:r>
        <w:rPr>
          <w:noProof/>
          <w:lang w:eastAsia="es-CO"/>
        </w:rPr>
        <w:drawing>
          <wp:inline distT="0" distB="0" distL="0" distR="0" wp14:anchorId="528853A7" wp14:editId="499CEABA">
            <wp:extent cx="4222630" cy="2523162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8516" cy="253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654" w:rsidRDefault="00643654" w:rsidP="00643654">
      <w:pPr>
        <w:pStyle w:val="ListParagraph"/>
        <w:numPr>
          <w:ilvl w:val="0"/>
          <w:numId w:val="5"/>
        </w:numPr>
        <w:jc w:val="both"/>
      </w:pPr>
      <w:r>
        <w:t>Inicie el servicio manualmente y configúrelo como desee que sea su ejecución. Es recomendable que sea inicio automático y con acción retrasada para no afectar el rendimiento del servidor en un reinicio.</w:t>
      </w:r>
    </w:p>
    <w:p w:rsidR="00643654" w:rsidRDefault="00643654" w:rsidP="00643654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2016F8E1" wp14:editId="2585AD0A">
            <wp:extent cx="5612130" cy="4543425"/>
            <wp:effectExtent l="0" t="0" r="762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654" w:rsidRDefault="00643654" w:rsidP="00643654">
      <w:pPr>
        <w:pStyle w:val="ListParagraph"/>
        <w:numPr>
          <w:ilvl w:val="0"/>
          <w:numId w:val="5"/>
        </w:numPr>
        <w:jc w:val="both"/>
      </w:pPr>
      <w:r>
        <w:t>Valide que el servicio funcione con un examen de prueba:</w:t>
      </w:r>
    </w:p>
    <w:p w:rsidR="00643654" w:rsidRDefault="00643654" w:rsidP="00643654">
      <w:pPr>
        <w:jc w:val="both"/>
      </w:pPr>
      <w:r>
        <w:rPr>
          <w:noProof/>
          <w:lang w:eastAsia="es-CO"/>
        </w:rPr>
        <w:drawing>
          <wp:inline distT="0" distB="0" distL="0" distR="0" wp14:anchorId="2059B373" wp14:editId="23F7F68F">
            <wp:extent cx="5612130" cy="127889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654" w:rsidRPr="005801E0" w:rsidRDefault="00643654" w:rsidP="00643654">
      <w:pPr>
        <w:jc w:val="both"/>
      </w:pPr>
      <w:r>
        <w:rPr>
          <w:noProof/>
          <w:lang w:eastAsia="es-CO"/>
        </w:rPr>
        <w:drawing>
          <wp:inline distT="0" distB="0" distL="0" distR="0" wp14:anchorId="36F811F2" wp14:editId="3FCC9B66">
            <wp:extent cx="5612130" cy="1540510"/>
            <wp:effectExtent l="0" t="0" r="762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F7" w:rsidRDefault="003848F7" w:rsidP="003848F7">
      <w:pPr>
        <w:pStyle w:val="Heading1"/>
        <w:numPr>
          <w:ilvl w:val="0"/>
          <w:numId w:val="1"/>
        </w:numPr>
      </w:pPr>
      <w:r>
        <w:lastRenderedPageBreak/>
        <w:t>Instalación en IIS</w:t>
      </w:r>
    </w:p>
    <w:p w:rsidR="003848F7" w:rsidRDefault="003848F7" w:rsidP="003848F7">
      <w:pPr>
        <w:pStyle w:val="Heading3"/>
        <w:numPr>
          <w:ilvl w:val="1"/>
          <w:numId w:val="1"/>
        </w:numPr>
      </w:pPr>
      <w:r>
        <w:t>Creación del usuario de la aplicación</w:t>
      </w:r>
    </w:p>
    <w:p w:rsidR="00C4549D" w:rsidRPr="00C4549D" w:rsidRDefault="00C4549D" w:rsidP="00C4549D"/>
    <w:p w:rsidR="00C4549D" w:rsidRDefault="00C4549D" w:rsidP="00D961F7">
      <w:pPr>
        <w:pStyle w:val="ListParagraph"/>
        <w:numPr>
          <w:ilvl w:val="0"/>
          <w:numId w:val="2"/>
        </w:numPr>
        <w:jc w:val="both"/>
      </w:pPr>
      <w:r>
        <w:t>Ingrese por escritorio remoto al servidor 172.29.16.64 con una cuenta de usuario administrador.</w:t>
      </w:r>
    </w:p>
    <w:p w:rsidR="00D961F7" w:rsidRDefault="00D961F7" w:rsidP="00D961F7">
      <w:pPr>
        <w:pStyle w:val="ListParagraph"/>
        <w:numPr>
          <w:ilvl w:val="0"/>
          <w:numId w:val="2"/>
        </w:numPr>
        <w:jc w:val="both"/>
      </w:pPr>
      <w:r>
        <w:t xml:space="preserve">En la consola de administración de los usuarios del servidor cree un usuario para la aplicación. Por ejemplo </w:t>
      </w:r>
      <w:proofErr w:type="spellStart"/>
      <w:r>
        <w:t>LabOnline</w:t>
      </w:r>
      <w:proofErr w:type="spellEnd"/>
      <w:r>
        <w:t xml:space="preserve"> y asigne su contraseña.</w:t>
      </w:r>
    </w:p>
    <w:p w:rsidR="00C4549D" w:rsidRDefault="00C4549D" w:rsidP="00997042">
      <w:r>
        <w:rPr>
          <w:noProof/>
          <w:lang w:eastAsia="es-CO"/>
        </w:rPr>
        <w:drawing>
          <wp:inline distT="0" distB="0" distL="0" distR="0" wp14:anchorId="65C7E0AC" wp14:editId="2114CC6A">
            <wp:extent cx="5612130" cy="240665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single" w:sz="4" w:space="0" w:color="F2F2F2" w:themeColor="background1" w:themeShade="F2"/>
          <w:left w:val="single" w:sz="4" w:space="0" w:color="F2F2F2" w:themeColor="background1" w:themeShade="F2"/>
          <w:bottom w:val="single" w:sz="4" w:space="0" w:color="F2F2F2" w:themeColor="background1" w:themeShade="F2"/>
          <w:right w:val="single" w:sz="4" w:space="0" w:color="F2F2F2" w:themeColor="background1" w:themeShade="F2"/>
          <w:insideH w:val="single" w:sz="4" w:space="0" w:color="F2F2F2" w:themeColor="background1" w:themeShade="F2"/>
          <w:insideV w:val="single" w:sz="4" w:space="0" w:color="F2F2F2" w:themeColor="background1" w:themeShade="F2"/>
        </w:tblBorders>
        <w:tblLook w:val="04A0" w:firstRow="1" w:lastRow="0" w:firstColumn="1" w:lastColumn="0" w:noHBand="0" w:noVBand="1"/>
      </w:tblPr>
      <w:tblGrid>
        <w:gridCol w:w="4414"/>
        <w:gridCol w:w="4414"/>
      </w:tblGrid>
      <w:tr w:rsidR="00997042" w:rsidTr="00997042">
        <w:tc>
          <w:tcPr>
            <w:tcW w:w="4414" w:type="dxa"/>
          </w:tcPr>
          <w:p w:rsidR="00997042" w:rsidRDefault="00997042" w:rsidP="00997042">
            <w:pPr>
              <w:jc w:val="center"/>
            </w:pPr>
            <w:r>
              <w:rPr>
                <w:noProof/>
                <w:lang w:eastAsia="es-CO"/>
              </w:rPr>
              <w:drawing>
                <wp:inline distT="0" distB="0" distL="0" distR="0" wp14:anchorId="6B90B7E0" wp14:editId="29EAF8DF">
                  <wp:extent cx="2342124" cy="2906705"/>
                  <wp:effectExtent l="0" t="0" r="1270" b="825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076" cy="2922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:rsidR="00997042" w:rsidRDefault="00997042" w:rsidP="00997042">
            <w:pPr>
              <w:jc w:val="center"/>
            </w:pPr>
            <w:r>
              <w:rPr>
                <w:noProof/>
                <w:lang w:eastAsia="es-CO"/>
              </w:rPr>
              <w:drawing>
                <wp:inline distT="0" distB="0" distL="0" distR="0" wp14:anchorId="588BDD7B" wp14:editId="33FF3AC5">
                  <wp:extent cx="2354534" cy="2922104"/>
                  <wp:effectExtent l="0" t="0" r="825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5683" cy="2948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848F7" w:rsidRDefault="006F4416" w:rsidP="00CB0AC5">
      <w:pPr>
        <w:jc w:val="both"/>
      </w:pPr>
      <w:r>
        <w:t>Esta cuenta no puede espirar, ni el usuario puede cambiar la contraseña.</w:t>
      </w:r>
      <w:r w:rsidR="00CB0AC5">
        <w:t xml:space="preserve"> Además, debe de hacer parte del grupo de administradores debido que para la generación de archivos </w:t>
      </w:r>
      <w:proofErr w:type="spellStart"/>
      <w:r w:rsidR="00CB0AC5">
        <w:t>pdf</w:t>
      </w:r>
      <w:proofErr w:type="spellEnd"/>
      <w:r w:rsidR="00CB0AC5">
        <w:t xml:space="preserve"> se requieren permisos de escritura en el disco.</w:t>
      </w:r>
    </w:p>
    <w:p w:rsidR="00B12859" w:rsidRDefault="00B12859" w:rsidP="005801E0">
      <w:pPr>
        <w:pStyle w:val="Heading3"/>
        <w:numPr>
          <w:ilvl w:val="1"/>
          <w:numId w:val="1"/>
        </w:numPr>
      </w:pPr>
      <w:r>
        <w:t>Creación del App Pool en IIS para la aplicación</w:t>
      </w:r>
    </w:p>
    <w:p w:rsidR="00C21019" w:rsidRPr="00C21019" w:rsidRDefault="00C21019" w:rsidP="00C21019"/>
    <w:p w:rsidR="00C21019" w:rsidRDefault="00C21019" w:rsidP="00C21019">
      <w:pPr>
        <w:pStyle w:val="ListParagraph"/>
        <w:numPr>
          <w:ilvl w:val="0"/>
          <w:numId w:val="4"/>
        </w:numPr>
      </w:pPr>
      <w:r>
        <w:lastRenderedPageBreak/>
        <w:t>En el servidor debe instalarse ASP.NET Core (</w:t>
      </w:r>
      <w:proofErr w:type="spellStart"/>
      <w:r w:rsidRPr="00C21019">
        <w:t>AspNetCoreModule</w:t>
      </w:r>
      <w:proofErr w:type="spellEnd"/>
      <w:r>
        <w:t xml:space="preserve">). Es parte del </w:t>
      </w:r>
      <w:r w:rsidRPr="00C21019">
        <w:t xml:space="preserve">ASP.NET Core Server Hosting </w:t>
      </w:r>
      <w:proofErr w:type="spellStart"/>
      <w:r w:rsidRPr="00C21019">
        <w:t>Bundle</w:t>
      </w:r>
      <w:proofErr w:type="spellEnd"/>
      <w:r w:rsidRPr="00C21019">
        <w:t>.</w:t>
      </w:r>
      <w:r>
        <w:t xml:space="preserve"> </w:t>
      </w:r>
    </w:p>
    <w:p w:rsidR="00C21019" w:rsidRDefault="00C21019" w:rsidP="00C21019">
      <w:pPr>
        <w:pStyle w:val="ListParagraph"/>
        <w:numPr>
          <w:ilvl w:val="0"/>
          <w:numId w:val="4"/>
        </w:numPr>
      </w:pPr>
      <w:r>
        <w:t>Valide si ya se encuentra instalado en el módulo.</w:t>
      </w:r>
    </w:p>
    <w:p w:rsidR="00C21019" w:rsidRDefault="00C21019" w:rsidP="00C21019">
      <w:r>
        <w:rPr>
          <w:noProof/>
          <w:lang w:eastAsia="es-CO"/>
        </w:rPr>
        <w:drawing>
          <wp:inline distT="0" distB="0" distL="0" distR="0" wp14:anchorId="545A2A43" wp14:editId="4559116E">
            <wp:extent cx="5612130" cy="175768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019" w:rsidRDefault="00C21019" w:rsidP="00C21019">
      <w:pPr>
        <w:pStyle w:val="ListParagraph"/>
        <w:numPr>
          <w:ilvl w:val="0"/>
          <w:numId w:val="4"/>
        </w:numPr>
      </w:pPr>
      <w:r>
        <w:t xml:space="preserve">El ejecutable es </w:t>
      </w:r>
      <w:r w:rsidRPr="00C21019">
        <w:t>DotNetCore.1.0.0.RC2-WindowsHosting.exe</w:t>
      </w:r>
      <w:r>
        <w:t xml:space="preserve"> y se encuentra en el siguiente enlace </w:t>
      </w:r>
      <w:hyperlink r:id="rId17" w:history="1">
        <w:r w:rsidRPr="00F42DD2">
          <w:rPr>
            <w:rStyle w:val="Hyperlink"/>
          </w:rPr>
          <w:t>http://go.microsoft.com/fwlink/?LinkId=798480</w:t>
        </w:r>
      </w:hyperlink>
      <w:r>
        <w:t>.</w:t>
      </w:r>
    </w:p>
    <w:p w:rsidR="00C21019" w:rsidRDefault="00C21019" w:rsidP="00C21019">
      <w:pPr>
        <w:pStyle w:val="ListParagraph"/>
        <w:numPr>
          <w:ilvl w:val="0"/>
          <w:numId w:val="4"/>
        </w:numPr>
      </w:pPr>
      <w:r>
        <w:t>Una vez termine la instalación valide que se encuentre instalado.</w:t>
      </w:r>
    </w:p>
    <w:p w:rsidR="00FE3411" w:rsidRPr="00C21019" w:rsidRDefault="00FE3411" w:rsidP="00C21019">
      <w:pPr>
        <w:pStyle w:val="ListParagraph"/>
        <w:numPr>
          <w:ilvl w:val="0"/>
          <w:numId w:val="4"/>
        </w:numPr>
      </w:pPr>
      <w:r>
        <w:t xml:space="preserve">Continúe con la creación de un </w:t>
      </w:r>
      <w:proofErr w:type="spellStart"/>
      <w:r>
        <w:t>application</w:t>
      </w:r>
      <w:proofErr w:type="spellEnd"/>
      <w:r>
        <w:t xml:space="preserve"> pool para la administración de la aplicación.</w:t>
      </w:r>
    </w:p>
    <w:p w:rsidR="00B12859" w:rsidRDefault="00B12859" w:rsidP="00B12859">
      <w:r>
        <w:rPr>
          <w:noProof/>
          <w:lang w:eastAsia="es-CO"/>
        </w:rPr>
        <w:drawing>
          <wp:inline distT="0" distB="0" distL="0" distR="0" wp14:anchorId="2DE76DD9" wp14:editId="34966C3A">
            <wp:extent cx="5612130" cy="3580130"/>
            <wp:effectExtent l="0" t="0" r="762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882" w:rsidRDefault="00CB4882" w:rsidP="003B00B4">
      <w:pPr>
        <w:pStyle w:val="ListParagraph"/>
        <w:numPr>
          <w:ilvl w:val="0"/>
          <w:numId w:val="4"/>
        </w:numPr>
      </w:pPr>
      <w:r>
        <w:t xml:space="preserve">Con el nuevo </w:t>
      </w:r>
      <w:proofErr w:type="spellStart"/>
      <w:r>
        <w:t>Application</w:t>
      </w:r>
      <w:proofErr w:type="spellEnd"/>
      <w:r>
        <w:t xml:space="preserve"> Pool creado se asigna el usuario con permisos para la ejecución de la aplicación web. Esto se hace a través de </w:t>
      </w:r>
      <w:proofErr w:type="spellStart"/>
      <w:r w:rsidRPr="00CB4882">
        <w:rPr>
          <w:color w:val="0070C0"/>
        </w:rPr>
        <w:t>Advanced</w:t>
      </w:r>
      <w:proofErr w:type="spellEnd"/>
      <w:r w:rsidRPr="00CB4882">
        <w:rPr>
          <w:color w:val="0070C0"/>
        </w:rPr>
        <w:t xml:space="preserve"> </w:t>
      </w:r>
      <w:proofErr w:type="spellStart"/>
      <w:r w:rsidRPr="00CB4882">
        <w:rPr>
          <w:color w:val="0070C0"/>
        </w:rPr>
        <w:t>Settings</w:t>
      </w:r>
      <w:proofErr w:type="spellEnd"/>
      <w:r>
        <w:t>.</w:t>
      </w:r>
    </w:p>
    <w:p w:rsidR="00CB4882" w:rsidRDefault="00CB4882" w:rsidP="00CB4882">
      <w:r>
        <w:rPr>
          <w:noProof/>
          <w:lang w:eastAsia="es-CO"/>
        </w:rPr>
        <w:lastRenderedPageBreak/>
        <w:drawing>
          <wp:inline distT="0" distB="0" distL="0" distR="0" wp14:anchorId="5B6D5517" wp14:editId="1B541F04">
            <wp:extent cx="5612130" cy="2126615"/>
            <wp:effectExtent l="0" t="0" r="762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7F9" w:rsidRDefault="006107F9" w:rsidP="006107F9">
      <w:pPr>
        <w:pStyle w:val="ListParagraph"/>
        <w:numPr>
          <w:ilvl w:val="0"/>
          <w:numId w:val="4"/>
        </w:numPr>
      </w:pPr>
      <w:r>
        <w:t xml:space="preserve">Ahora se asigna el usuario definido para la identidad de la aplicación. Se cambia de </w:t>
      </w:r>
      <w:proofErr w:type="spellStart"/>
      <w:r>
        <w:t>ApplicationPoolIdentity</w:t>
      </w:r>
      <w:proofErr w:type="spellEnd"/>
      <w:r>
        <w:t xml:space="preserve"> por </w:t>
      </w:r>
      <w:proofErr w:type="spellStart"/>
      <w:r>
        <w:t>LocalSystem</w:t>
      </w:r>
      <w:proofErr w:type="spellEnd"/>
      <w:r>
        <w:t>.</w:t>
      </w:r>
    </w:p>
    <w:p w:rsidR="006107F9" w:rsidRDefault="006107F9" w:rsidP="006107F9">
      <w:r>
        <w:rPr>
          <w:noProof/>
          <w:lang w:eastAsia="es-CO"/>
        </w:rPr>
        <w:drawing>
          <wp:inline distT="0" distB="0" distL="0" distR="0" wp14:anchorId="2C92E75F" wp14:editId="45ECA756">
            <wp:extent cx="5612130" cy="3402965"/>
            <wp:effectExtent l="0" t="0" r="762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A40" w:rsidRDefault="00DC7A40" w:rsidP="006107F9">
      <w:r>
        <w:rPr>
          <w:noProof/>
          <w:lang w:eastAsia="es-CO"/>
        </w:rPr>
        <w:drawing>
          <wp:inline distT="0" distB="0" distL="0" distR="0" wp14:anchorId="3F1A4F9C" wp14:editId="6AB3255A">
            <wp:extent cx="5612130" cy="1800860"/>
            <wp:effectExtent l="0" t="0" r="762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0B4" w:rsidRDefault="00CB4882" w:rsidP="003B00B4">
      <w:pPr>
        <w:pStyle w:val="ListParagraph"/>
        <w:numPr>
          <w:ilvl w:val="0"/>
          <w:numId w:val="4"/>
        </w:numPr>
      </w:pPr>
      <w:r>
        <w:lastRenderedPageBreak/>
        <w:t xml:space="preserve">Una vez se crea el </w:t>
      </w:r>
      <w:proofErr w:type="spellStart"/>
      <w:r>
        <w:t>application</w:t>
      </w:r>
      <w:proofErr w:type="spellEnd"/>
      <w:r>
        <w:t xml:space="preserve"> pool se asigna al sitio web de la aplicación.</w:t>
      </w:r>
    </w:p>
    <w:p w:rsidR="00CB4882" w:rsidRDefault="00CB4882" w:rsidP="00CB4882">
      <w:r>
        <w:rPr>
          <w:noProof/>
          <w:lang w:eastAsia="es-CO"/>
        </w:rPr>
        <w:drawing>
          <wp:inline distT="0" distB="0" distL="0" distR="0" wp14:anchorId="7762B911" wp14:editId="48B23E4F">
            <wp:extent cx="5612130" cy="3215640"/>
            <wp:effectExtent l="0" t="0" r="762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A40" w:rsidRDefault="00DC7A40" w:rsidP="003B00B4">
      <w:pPr>
        <w:pStyle w:val="ListParagraph"/>
        <w:numPr>
          <w:ilvl w:val="0"/>
          <w:numId w:val="4"/>
        </w:numPr>
      </w:pPr>
      <w:r>
        <w:t xml:space="preserve">Ahora a través de la opción Basic </w:t>
      </w:r>
      <w:proofErr w:type="spellStart"/>
      <w:r>
        <w:t>Settings</w:t>
      </w:r>
      <w:proofErr w:type="spellEnd"/>
      <w:r>
        <w:t xml:space="preserve"> asignamos el usuario de sistema definido para la aplicación.</w:t>
      </w:r>
    </w:p>
    <w:p w:rsidR="00726AE3" w:rsidRDefault="00726AE3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5801E0" w:rsidRDefault="005801E0" w:rsidP="005801E0">
      <w:pPr>
        <w:pStyle w:val="Heading3"/>
        <w:numPr>
          <w:ilvl w:val="1"/>
          <w:numId w:val="1"/>
        </w:numPr>
      </w:pPr>
      <w:r>
        <w:lastRenderedPageBreak/>
        <w:t>Creación del App Pool en IIS para la aplicación</w:t>
      </w:r>
    </w:p>
    <w:p w:rsidR="00DC7A40" w:rsidRDefault="00DC7A40" w:rsidP="00DC7A40">
      <w:r>
        <w:rPr>
          <w:noProof/>
          <w:lang w:eastAsia="es-CO"/>
        </w:rPr>
        <w:drawing>
          <wp:inline distT="0" distB="0" distL="0" distR="0" wp14:anchorId="638EB951" wp14:editId="723A32CC">
            <wp:extent cx="5612130" cy="348615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882" w:rsidRDefault="00DC7A40" w:rsidP="003B00B4">
      <w:pPr>
        <w:pStyle w:val="ListParagraph"/>
        <w:numPr>
          <w:ilvl w:val="0"/>
          <w:numId w:val="4"/>
        </w:numPr>
      </w:pPr>
      <w:r>
        <w:t xml:space="preserve"> </w:t>
      </w:r>
      <w:r w:rsidR="00CB4882">
        <w:t xml:space="preserve"> </w:t>
      </w:r>
      <w:r>
        <w:t xml:space="preserve">Se valida el funcionamiento correcto a través de Test </w:t>
      </w:r>
      <w:proofErr w:type="spellStart"/>
      <w:r>
        <w:t>Settings</w:t>
      </w:r>
      <w:proofErr w:type="spellEnd"/>
      <w:r>
        <w:t>.</w:t>
      </w:r>
    </w:p>
    <w:p w:rsidR="00DC7A40" w:rsidRDefault="00DC7A40" w:rsidP="00726AE3">
      <w:r>
        <w:rPr>
          <w:noProof/>
          <w:lang w:eastAsia="es-CO"/>
        </w:rPr>
        <w:drawing>
          <wp:inline distT="0" distB="0" distL="0" distR="0" wp14:anchorId="6B7F3411" wp14:editId="07C31DC4">
            <wp:extent cx="5612130" cy="1910715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AE3" w:rsidRDefault="00726AE3" w:rsidP="00726AE3">
      <w:pPr>
        <w:pStyle w:val="Heading3"/>
        <w:numPr>
          <w:ilvl w:val="1"/>
          <w:numId w:val="1"/>
        </w:numPr>
      </w:pPr>
      <w:r>
        <w:lastRenderedPageBreak/>
        <w:t>Configuración de variables de entorno</w:t>
      </w:r>
    </w:p>
    <w:p w:rsidR="00726AE3" w:rsidRPr="00726AE3" w:rsidRDefault="00726AE3" w:rsidP="00726AE3">
      <w:r>
        <w:rPr>
          <w:noProof/>
          <w:lang w:eastAsia="es-CO"/>
        </w:rPr>
        <w:drawing>
          <wp:inline distT="0" distB="0" distL="0" distR="0" wp14:anchorId="4728BAD2" wp14:editId="63F4124E">
            <wp:extent cx="5612130" cy="368173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B7A" w:rsidRDefault="00732B7A">
      <w:r>
        <w:br w:type="page"/>
      </w:r>
    </w:p>
    <w:p w:rsidR="00726AE3" w:rsidRDefault="00732B7A" w:rsidP="00732B7A">
      <w:pPr>
        <w:pStyle w:val="Heading1"/>
        <w:jc w:val="center"/>
        <w:rPr>
          <w:sz w:val="44"/>
        </w:rPr>
      </w:pPr>
      <w:r w:rsidRPr="00732B7A">
        <w:rPr>
          <w:sz w:val="44"/>
        </w:rPr>
        <w:lastRenderedPageBreak/>
        <w:t>Configuración de IIS para soportar ASP.NET Core</w:t>
      </w:r>
    </w:p>
    <w:p w:rsidR="00732B7A" w:rsidRDefault="00732B7A" w:rsidP="00732B7A">
      <w:pPr>
        <w:jc w:val="center"/>
      </w:pPr>
      <w:hyperlink r:id="rId26" w:history="1">
        <w:r w:rsidRPr="00467A96">
          <w:rPr>
            <w:rStyle w:val="Hyperlink"/>
          </w:rPr>
          <w:t>https://docs.microsoft.com/en-us/aspnet/core/publishing/iis</w:t>
        </w:r>
      </w:hyperlink>
    </w:p>
    <w:p w:rsidR="00732B7A" w:rsidRDefault="00732B7A" w:rsidP="00732B7A">
      <w:pPr>
        <w:pStyle w:val="Heading2"/>
        <w:rPr>
          <w:lang w:val="en-US"/>
        </w:rPr>
      </w:pPr>
      <w:r w:rsidRPr="00732B7A">
        <w:rPr>
          <w:sz w:val="32"/>
          <w:lang w:val="en-US"/>
        </w:rPr>
        <w:t>Windows 10</w:t>
      </w:r>
    </w:p>
    <w:p w:rsidR="00732B7A" w:rsidRDefault="00732B7A" w:rsidP="00732B7A">
      <w:pPr>
        <w:jc w:val="center"/>
        <w:rPr>
          <w:lang w:val="en-US"/>
        </w:rPr>
      </w:pPr>
      <w:r>
        <w:rPr>
          <w:noProof/>
          <w:lang w:eastAsia="es-CO"/>
        </w:rPr>
        <w:drawing>
          <wp:inline distT="0" distB="0" distL="0" distR="0">
            <wp:extent cx="2518267" cy="2827020"/>
            <wp:effectExtent l="0" t="0" r="0" b="0"/>
            <wp:docPr id="21" name="Picture 21" descr="IIS Management Console and World Wide Web Services are selected in Windows Featur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IS Management Console and World Wide Web Services are selected in Windows Features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055" cy="2830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B7A" w:rsidRDefault="00732B7A" w:rsidP="00732B7A">
      <w:pPr>
        <w:pStyle w:val="Heading2"/>
        <w:rPr>
          <w:lang w:val="en-US"/>
        </w:rPr>
      </w:pPr>
      <w:r w:rsidRPr="00732B7A">
        <w:rPr>
          <w:sz w:val="32"/>
          <w:lang w:val="en-US"/>
        </w:rPr>
        <w:t>Windows Server 2012</w:t>
      </w:r>
    </w:p>
    <w:p w:rsidR="00732B7A" w:rsidRDefault="00732B7A" w:rsidP="00732B7A">
      <w:pPr>
        <w:jc w:val="center"/>
        <w:rPr>
          <w:lang w:val="en-US"/>
        </w:rPr>
      </w:pPr>
      <w:r>
        <w:rPr>
          <w:noProof/>
          <w:lang w:eastAsia="es-CO"/>
        </w:rPr>
        <w:drawing>
          <wp:inline distT="0" distB="0" distL="0" distR="0">
            <wp:extent cx="5612130" cy="4031248"/>
            <wp:effectExtent l="0" t="0" r="7620" b="7620"/>
            <wp:docPr id="23" name="Picture 23" descr="The Web Server IIS role is selected in the Select server roles step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Web Server IIS role is selected in the Select server roles step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031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B7A" w:rsidRDefault="00732B7A" w:rsidP="00732B7A">
      <w:pPr>
        <w:jc w:val="center"/>
        <w:rPr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5612130" cy="4042540"/>
            <wp:effectExtent l="0" t="0" r="7620" b="0"/>
            <wp:docPr id="24" name="Picture 24" descr="The default role services are selected in the Select role services step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he default role services are selected in the Select role services step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0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B7A" w:rsidRDefault="00732B7A" w:rsidP="00732B7A">
      <w:pPr>
        <w:pStyle w:val="Heading2"/>
        <w:rPr>
          <w:sz w:val="32"/>
          <w:lang w:val="en-US"/>
        </w:rPr>
      </w:pPr>
      <w:r w:rsidRPr="00732B7A">
        <w:rPr>
          <w:sz w:val="32"/>
          <w:lang w:val="en-US"/>
        </w:rPr>
        <w:t>Install the .NET Core Windows Server Hosting bundle</w:t>
      </w:r>
    </w:p>
    <w:p w:rsidR="00732B7A" w:rsidRDefault="00732B7A" w:rsidP="00732B7A">
      <w:pPr>
        <w:rPr>
          <w:lang w:val="en-US"/>
        </w:rPr>
      </w:pPr>
      <w:hyperlink r:id="rId30" w:history="1">
        <w:r w:rsidRPr="00467A96">
          <w:rPr>
            <w:rStyle w:val="Hyperlink"/>
            <w:lang w:val="en-US"/>
          </w:rPr>
          <w:t>https://go.microsoft.com/fwlink/?linkid=837808</w:t>
        </w:r>
      </w:hyperlink>
      <w:r>
        <w:rPr>
          <w:lang w:val="en-US"/>
        </w:rPr>
        <w:t xml:space="preserve"> </w:t>
      </w:r>
    </w:p>
    <w:p w:rsidR="00732B7A" w:rsidRDefault="00732B7A" w:rsidP="00732B7A">
      <w:pPr>
        <w:jc w:val="center"/>
      </w:pPr>
      <w:r>
        <w:rPr>
          <w:noProof/>
          <w:lang w:eastAsia="es-CO"/>
        </w:rPr>
        <w:drawing>
          <wp:inline distT="0" distB="0" distL="0" distR="0" wp14:anchorId="745CC4B4" wp14:editId="488BD867">
            <wp:extent cx="4271010" cy="2648239"/>
            <wp:effectExtent l="19050" t="19050" r="15240" b="190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80204" cy="2653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32B7A" w:rsidRDefault="00C50DF7" w:rsidP="00732B7A">
      <w:pPr>
        <w:jc w:val="both"/>
      </w:pPr>
      <w:r>
        <w:t>Una vez termine la instalación se ejecuta</w:t>
      </w:r>
    </w:p>
    <w:p w:rsidR="00C50DF7" w:rsidRDefault="00C50DF7" w:rsidP="00732B7A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>
            <wp:extent cx="5509260" cy="28346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C10" w:rsidRDefault="008A7C1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26"/>
          <w:lang w:val="en-US"/>
        </w:rPr>
      </w:pPr>
      <w:r>
        <w:rPr>
          <w:sz w:val="32"/>
          <w:lang w:val="en-US"/>
        </w:rPr>
        <w:br w:type="page"/>
      </w:r>
    </w:p>
    <w:p w:rsidR="00F85EC5" w:rsidRDefault="00F85EC5" w:rsidP="00F85EC5">
      <w:pPr>
        <w:pStyle w:val="Heading2"/>
        <w:rPr>
          <w:sz w:val="32"/>
          <w:lang w:val="en-US"/>
        </w:rPr>
      </w:pPr>
      <w:proofErr w:type="spellStart"/>
      <w:r w:rsidRPr="00F85EC5">
        <w:rPr>
          <w:sz w:val="32"/>
          <w:lang w:val="en-US"/>
        </w:rPr>
        <w:lastRenderedPageBreak/>
        <w:t>Configuración</w:t>
      </w:r>
      <w:proofErr w:type="spellEnd"/>
      <w:r w:rsidRPr="00F85EC5">
        <w:rPr>
          <w:sz w:val="32"/>
          <w:lang w:val="en-US"/>
        </w:rPr>
        <w:t xml:space="preserve"> </w:t>
      </w:r>
      <w:proofErr w:type="spellStart"/>
      <w:r w:rsidRPr="00F85EC5">
        <w:rPr>
          <w:sz w:val="32"/>
          <w:lang w:val="en-US"/>
        </w:rPr>
        <w:t>Sitio</w:t>
      </w:r>
      <w:proofErr w:type="spellEnd"/>
      <w:r w:rsidRPr="00F85EC5">
        <w:rPr>
          <w:sz w:val="32"/>
          <w:lang w:val="en-US"/>
        </w:rPr>
        <w:t xml:space="preserve"> IIS</w:t>
      </w:r>
    </w:p>
    <w:p w:rsidR="008A7C10" w:rsidRDefault="008A7C10" w:rsidP="008A7C10">
      <w:pPr>
        <w:rPr>
          <w:lang w:val="en-US"/>
        </w:rPr>
      </w:pPr>
    </w:p>
    <w:p w:rsidR="00C91097" w:rsidRPr="00C91097" w:rsidRDefault="00C91097" w:rsidP="008A7C10">
      <w:r w:rsidRPr="00C91097">
        <w:t>Crear un nuevo sitio para la ejecuci</w:t>
      </w:r>
      <w:r>
        <w:t>ón de la aplicación:</w:t>
      </w:r>
    </w:p>
    <w:p w:rsidR="008A7C10" w:rsidRDefault="008A7C10" w:rsidP="008A7C10">
      <w:pPr>
        <w:rPr>
          <w:lang w:val="en-US"/>
        </w:rPr>
      </w:pPr>
      <w:r>
        <w:rPr>
          <w:noProof/>
          <w:lang w:eastAsia="es-CO"/>
        </w:rPr>
        <w:drawing>
          <wp:inline distT="0" distB="0" distL="0" distR="0">
            <wp:extent cx="2369820" cy="1066800"/>
            <wp:effectExtent l="0" t="0" r="0" b="0"/>
            <wp:docPr id="29" name="Picture 29" descr="Click Add Website from the Sites contextual menu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lick Add Website from the Sites contextual menu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097" w:rsidRPr="008A7C10" w:rsidRDefault="00C91097" w:rsidP="008A7C10">
      <w:pPr>
        <w:rPr>
          <w:lang w:val="en-US"/>
        </w:rPr>
      </w:pPr>
      <w:proofErr w:type="spellStart"/>
      <w:r>
        <w:rPr>
          <w:lang w:val="en-US"/>
        </w:rPr>
        <w:t>Configuración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inicial</w:t>
      </w:r>
      <w:proofErr w:type="spellEnd"/>
      <w:r>
        <w:rPr>
          <w:lang w:val="en-US"/>
        </w:rPr>
        <w:t xml:space="preserve"> del nuevo </w:t>
      </w:r>
      <w:proofErr w:type="spellStart"/>
      <w:r>
        <w:rPr>
          <w:lang w:val="en-US"/>
        </w:rPr>
        <w:t>sitio</w:t>
      </w:r>
      <w:proofErr w:type="spellEnd"/>
    </w:p>
    <w:p w:rsidR="00732B7A" w:rsidRDefault="00F85EC5" w:rsidP="00732B7A">
      <w:pPr>
        <w:rPr>
          <w:lang w:val="en-US"/>
        </w:rPr>
      </w:pPr>
      <w:r>
        <w:rPr>
          <w:noProof/>
          <w:lang w:eastAsia="es-CO"/>
        </w:rPr>
        <w:drawing>
          <wp:inline distT="0" distB="0" distL="0" distR="0">
            <wp:extent cx="5608320" cy="45186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097" w:rsidRDefault="00C91097" w:rsidP="00732B7A">
      <w:pPr>
        <w:rPr>
          <w:lang w:val="en-US"/>
        </w:rPr>
      </w:pPr>
    </w:p>
    <w:p w:rsidR="00C91097" w:rsidRDefault="00C91097">
      <w:pPr>
        <w:rPr>
          <w:lang w:val="en-US"/>
        </w:rPr>
      </w:pPr>
    </w:p>
    <w:p w:rsidR="00C91097" w:rsidRDefault="00C91097">
      <w:r>
        <w:br w:type="page"/>
      </w:r>
    </w:p>
    <w:p w:rsidR="00C91097" w:rsidRPr="00C91097" w:rsidRDefault="00C91097">
      <w:r w:rsidRPr="00C91097">
        <w:lastRenderedPageBreak/>
        <w:t>Como se va a tener lectura y escritura de archivos en un directorio de Windows se debe asignar una identidad para autorizaci</w:t>
      </w:r>
      <w:r>
        <w:t>ón en el sitio.</w:t>
      </w:r>
    </w:p>
    <w:p w:rsidR="008A7C10" w:rsidRDefault="008A7C10" w:rsidP="00732B7A">
      <w:pPr>
        <w:rPr>
          <w:lang w:val="en-US"/>
        </w:rPr>
      </w:pPr>
      <w:r>
        <w:rPr>
          <w:noProof/>
          <w:lang w:eastAsia="es-CO"/>
        </w:rPr>
        <w:drawing>
          <wp:inline distT="0" distB="0" distL="0" distR="0">
            <wp:extent cx="5562600" cy="3124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097" w:rsidRPr="00C91097" w:rsidRDefault="00C91097" w:rsidP="00732B7A">
      <w:r w:rsidRPr="00C91097">
        <w:t xml:space="preserve">Como el sitio corre con asp.net </w:t>
      </w:r>
      <w:proofErr w:type="spellStart"/>
      <w:r w:rsidRPr="00C91097">
        <w:t>core</w:t>
      </w:r>
      <w:proofErr w:type="spellEnd"/>
      <w:r w:rsidRPr="00C91097">
        <w:t xml:space="preserve"> 1.1 se debe dejar la administraci</w:t>
      </w:r>
      <w:r>
        <w:t>ón del sitio al App Pool y no especificar una versión de .net:</w:t>
      </w:r>
    </w:p>
    <w:p w:rsidR="008A7C10" w:rsidRDefault="008A7C10" w:rsidP="00732B7A">
      <w:pPr>
        <w:rPr>
          <w:lang w:val="en-US"/>
        </w:rPr>
      </w:pPr>
      <w:r>
        <w:rPr>
          <w:noProof/>
          <w:lang w:eastAsia="es-CO"/>
        </w:rPr>
        <w:drawing>
          <wp:inline distT="0" distB="0" distL="0" distR="0" wp14:anchorId="3A5F6BFC" wp14:editId="037F9EB3">
            <wp:extent cx="5612130" cy="3518535"/>
            <wp:effectExtent l="0" t="0" r="762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097" w:rsidRDefault="00C91097">
      <w:pPr>
        <w:rPr>
          <w:lang w:val="en-US"/>
        </w:rPr>
      </w:pPr>
      <w:r>
        <w:rPr>
          <w:lang w:val="en-US"/>
        </w:rPr>
        <w:br w:type="page"/>
      </w:r>
    </w:p>
    <w:p w:rsidR="00C91097" w:rsidRPr="00C91097" w:rsidRDefault="00C91097" w:rsidP="00732B7A">
      <w:r w:rsidRPr="00C91097">
        <w:lastRenderedPageBreak/>
        <w:t xml:space="preserve">Se valida que el usuario y clave </w:t>
      </w:r>
      <w:r>
        <w:t>asignados para la autorización</w:t>
      </w:r>
      <w:r w:rsidRPr="00C91097">
        <w:t xml:space="preserve"> son los correctos</w:t>
      </w:r>
      <w:r>
        <w:t>:</w:t>
      </w:r>
    </w:p>
    <w:p w:rsidR="00C91097" w:rsidRDefault="00C91097" w:rsidP="00732B7A">
      <w:pPr>
        <w:rPr>
          <w:lang w:val="en-US"/>
        </w:rPr>
      </w:pPr>
      <w:r>
        <w:rPr>
          <w:noProof/>
          <w:lang w:eastAsia="es-CO"/>
        </w:rPr>
        <w:drawing>
          <wp:inline distT="0" distB="0" distL="0" distR="0">
            <wp:extent cx="5600700" cy="28117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097" w:rsidRPr="00C91097" w:rsidRDefault="00C91097" w:rsidP="00732B7A">
      <w:r w:rsidRPr="00C91097">
        <w:t>Como se quiere que el sitio sea consultado desde a</w:t>
      </w:r>
      <w:r>
        <w:t>fuera del servidor, se asigna un puerto a la aplicación:</w:t>
      </w:r>
      <w:bookmarkStart w:id="0" w:name="_GoBack"/>
      <w:bookmarkEnd w:id="0"/>
    </w:p>
    <w:p w:rsidR="00C91097" w:rsidRDefault="00C91097" w:rsidP="00732B7A">
      <w:pPr>
        <w:rPr>
          <w:lang w:val="en-US"/>
        </w:rPr>
      </w:pPr>
      <w:r>
        <w:rPr>
          <w:noProof/>
          <w:lang w:eastAsia="es-CO"/>
        </w:rPr>
        <w:drawing>
          <wp:inline distT="0" distB="0" distL="0" distR="0">
            <wp:extent cx="5600700" cy="28270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C10" w:rsidRPr="00F85EC5" w:rsidRDefault="008A7C10" w:rsidP="00732B7A">
      <w:pPr>
        <w:rPr>
          <w:lang w:val="en-US"/>
        </w:rPr>
      </w:pPr>
    </w:p>
    <w:sectPr w:rsidR="008A7C10" w:rsidRPr="00F85EC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5AC4B28"/>
    <w:multiLevelType w:val="hybridMultilevel"/>
    <w:tmpl w:val="299CB77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F23B8E"/>
    <w:multiLevelType w:val="hybridMultilevel"/>
    <w:tmpl w:val="D0B4203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CA3389"/>
    <w:multiLevelType w:val="hybridMultilevel"/>
    <w:tmpl w:val="73168A4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3C6926"/>
    <w:multiLevelType w:val="multilevel"/>
    <w:tmpl w:val="385211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5A150ED4"/>
    <w:multiLevelType w:val="hybridMultilevel"/>
    <w:tmpl w:val="6BDAEF3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945168B"/>
    <w:multiLevelType w:val="multilevel"/>
    <w:tmpl w:val="385211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6E5B"/>
    <w:rsid w:val="00376E5B"/>
    <w:rsid w:val="003848F7"/>
    <w:rsid w:val="003B00B4"/>
    <w:rsid w:val="004458A5"/>
    <w:rsid w:val="005801E0"/>
    <w:rsid w:val="006107F9"/>
    <w:rsid w:val="00643654"/>
    <w:rsid w:val="00677B6E"/>
    <w:rsid w:val="006F4416"/>
    <w:rsid w:val="00726AE3"/>
    <w:rsid w:val="00732B7A"/>
    <w:rsid w:val="008A7C10"/>
    <w:rsid w:val="00997042"/>
    <w:rsid w:val="009C33BF"/>
    <w:rsid w:val="00A20055"/>
    <w:rsid w:val="00AB7587"/>
    <w:rsid w:val="00B12859"/>
    <w:rsid w:val="00C21019"/>
    <w:rsid w:val="00C4549D"/>
    <w:rsid w:val="00C50DF7"/>
    <w:rsid w:val="00C91097"/>
    <w:rsid w:val="00CB0AC5"/>
    <w:rsid w:val="00CB4882"/>
    <w:rsid w:val="00D961F7"/>
    <w:rsid w:val="00DC7A40"/>
    <w:rsid w:val="00E03C20"/>
    <w:rsid w:val="00F72EBF"/>
    <w:rsid w:val="00F85EC5"/>
    <w:rsid w:val="00FE3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530977E"/>
  <w15:chartTrackingRefBased/>
  <w15:docId w15:val="{121FED64-685E-4C39-A41F-B3DCF38A74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48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48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848F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848F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48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848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848F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3848F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3848F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9970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21019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732B7A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hyperlink" Target="https://docs.microsoft.com/en-us/aspnet/core/publishing/iis" TargetMode="External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go.microsoft.com/fwlink/?LinkId=798480" TargetMode="External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hyperlink" Target="https://go.microsoft.com/fwlink/?linkid=837808" TargetMode="External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1680</TotalTime>
  <Pages>15</Pages>
  <Words>554</Words>
  <Characters>3049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ediaze</dc:creator>
  <cp:keywords/>
  <dc:description/>
  <cp:lastModifiedBy>ediaze</cp:lastModifiedBy>
  <cp:revision>22</cp:revision>
  <dcterms:created xsi:type="dcterms:W3CDTF">2016-12-11T12:05:00Z</dcterms:created>
  <dcterms:modified xsi:type="dcterms:W3CDTF">2017-03-25T11:13:00Z</dcterms:modified>
</cp:coreProperties>
</file>